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C8A" w:rsidRDefault="00263C8A" w:rsidP="00263C8A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263C8A" w:rsidRDefault="00263C8A" w:rsidP="00263C8A">
      <w:pPr>
        <w:adjustRightInd w:val="0"/>
        <w:snapToGrid w:val="0"/>
        <w:spacing w:line="540" w:lineRule="exact"/>
        <w:rPr>
          <w:rFonts w:ascii="宋体" w:hAnsi="宋体" w:cs="宋体" w:hint="eastAsia"/>
          <w:sz w:val="44"/>
          <w:szCs w:val="44"/>
        </w:rPr>
      </w:pPr>
    </w:p>
    <w:p w:rsidR="00263C8A" w:rsidRDefault="00263C8A" w:rsidP="00263C8A">
      <w:pPr>
        <w:adjustRightInd w:val="0"/>
        <w:snapToGrid w:val="0"/>
        <w:spacing w:line="54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2022年度国务院国资委网站</w:t>
      </w:r>
      <w:r>
        <w:rPr>
          <w:rFonts w:ascii="宋体" w:hAnsi="宋体" w:cs="宋体" w:hint="eastAsia"/>
          <w:b/>
          <w:bCs/>
          <w:sz w:val="44"/>
          <w:szCs w:val="44"/>
          <w:lang w:eastAsia="zh-Hans"/>
        </w:rPr>
        <w:t>地方国资委</w:t>
      </w:r>
    </w:p>
    <w:p w:rsidR="00263C8A" w:rsidRDefault="00263C8A" w:rsidP="00263C8A">
      <w:pPr>
        <w:adjustRightInd w:val="0"/>
        <w:snapToGrid w:val="0"/>
        <w:spacing w:line="54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宋体" w:hAnsi="宋体" w:cs="宋体" w:hint="eastAsia"/>
          <w:b/>
          <w:bCs/>
          <w:sz w:val="44"/>
          <w:szCs w:val="44"/>
        </w:rPr>
        <w:t>新闻信息报送优秀单位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263C8A" w:rsidRDefault="00263C8A" w:rsidP="00263C8A">
      <w:pPr>
        <w:adjustRightInd w:val="0"/>
        <w:snapToGrid w:val="0"/>
        <w:spacing w:line="540" w:lineRule="exact"/>
        <w:jc w:val="center"/>
        <w:rPr>
          <w:rFonts w:hint="eastAsia"/>
        </w:rPr>
      </w:pPr>
      <w:r>
        <w:rPr>
          <w:rFonts w:ascii="楷体" w:eastAsia="楷体" w:hAnsi="楷体" w:cs="楷体" w:hint="eastAsia"/>
          <w:sz w:val="32"/>
          <w:szCs w:val="32"/>
        </w:rPr>
        <w:t>（前12名）</w:t>
      </w:r>
    </w:p>
    <w:p w:rsidR="00263C8A" w:rsidRDefault="00263C8A" w:rsidP="00263C8A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263C8A" w:rsidRDefault="00263C8A" w:rsidP="00263C8A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云南省国资委  </w:t>
      </w:r>
    </w:p>
    <w:p w:rsidR="00263C8A" w:rsidRDefault="00263C8A" w:rsidP="00263C8A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广西国资委    </w:t>
      </w:r>
    </w:p>
    <w:p w:rsidR="00263C8A" w:rsidRDefault="00263C8A" w:rsidP="00263C8A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四川省国资委  </w:t>
      </w:r>
    </w:p>
    <w:p w:rsidR="00263C8A" w:rsidRDefault="00263C8A" w:rsidP="00263C8A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安徽省国资委   </w:t>
      </w:r>
    </w:p>
    <w:p w:rsidR="00263C8A" w:rsidRDefault="00263C8A" w:rsidP="00263C8A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上海市国资委 </w:t>
      </w:r>
    </w:p>
    <w:p w:rsidR="00263C8A" w:rsidRDefault="00263C8A" w:rsidP="00263C8A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甘肃省国资委    </w:t>
      </w:r>
    </w:p>
    <w:p w:rsidR="00263C8A" w:rsidRDefault="00263C8A" w:rsidP="00263C8A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福建省国资委     </w:t>
      </w:r>
    </w:p>
    <w:p w:rsidR="00263C8A" w:rsidRDefault="00263C8A" w:rsidP="00263C8A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广东省国资委 </w:t>
      </w:r>
    </w:p>
    <w:p w:rsidR="00263C8A" w:rsidRDefault="00263C8A" w:rsidP="00263C8A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浙江省国资委 </w:t>
      </w:r>
    </w:p>
    <w:p w:rsidR="00263C8A" w:rsidRDefault="00263C8A" w:rsidP="00263C8A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山东省国资委  </w:t>
      </w:r>
    </w:p>
    <w:p w:rsidR="00263C8A" w:rsidRDefault="00263C8A" w:rsidP="00263C8A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重庆市国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资委   </w:t>
      </w:r>
    </w:p>
    <w:p w:rsidR="00263C8A" w:rsidRDefault="00263C8A" w:rsidP="00263C8A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湖北省国资委     </w:t>
      </w:r>
    </w:p>
    <w:p w:rsidR="00263C8A" w:rsidRDefault="00263C8A" w:rsidP="00263C8A">
      <w:pPr>
        <w:pStyle w:val="2"/>
        <w:ind w:firstLine="640"/>
        <w:rPr>
          <w:rFonts w:ascii="仿宋" w:eastAsia="仿宋" w:hAnsi="仿宋" w:cs="仿宋" w:hint="eastAsia"/>
          <w:sz w:val="32"/>
          <w:szCs w:val="32"/>
        </w:rPr>
      </w:pPr>
    </w:p>
    <w:p w:rsidR="00263C8A" w:rsidRDefault="00263C8A" w:rsidP="00263C8A">
      <w:pPr>
        <w:pStyle w:val="2"/>
        <w:ind w:firstLine="640"/>
        <w:rPr>
          <w:rFonts w:ascii="仿宋" w:eastAsia="仿宋" w:hAnsi="仿宋" w:cs="仿宋" w:hint="eastAsia"/>
          <w:sz w:val="32"/>
          <w:szCs w:val="32"/>
        </w:rPr>
      </w:pPr>
    </w:p>
    <w:p w:rsidR="00263C8A" w:rsidRDefault="00263C8A" w:rsidP="00263C8A">
      <w:pPr>
        <w:pStyle w:val="2"/>
        <w:ind w:firstLine="640"/>
        <w:rPr>
          <w:rFonts w:ascii="仿宋" w:eastAsia="仿宋" w:hAnsi="仿宋" w:cs="仿宋" w:hint="eastAsia"/>
          <w:sz w:val="32"/>
          <w:szCs w:val="32"/>
        </w:rPr>
      </w:pPr>
    </w:p>
    <w:p w:rsidR="00263C8A" w:rsidRDefault="00263C8A" w:rsidP="00263C8A">
      <w:pPr>
        <w:pStyle w:val="2"/>
        <w:ind w:leftChars="0" w:left="0" w:firstLineChars="0" w:firstLine="0"/>
        <w:jc w:val="right"/>
        <w:rPr>
          <w:rFonts w:hint="eastAsia"/>
        </w:rPr>
      </w:pPr>
      <w:r>
        <w:t xml:space="preserve">                        </w:t>
      </w:r>
      <w:r>
        <w:rPr>
          <w:rFonts w:ascii="仿宋" w:eastAsia="仿宋" w:hAnsi="仿宋" w:cs="仿宋" w:hint="eastAsia"/>
          <w:sz w:val="32"/>
          <w:szCs w:val="32"/>
        </w:rPr>
        <w:t>(排名以地方国资委报送信息采用量为准)</w:t>
      </w:r>
    </w:p>
    <w:p w:rsidR="00263C8A" w:rsidRDefault="00263C8A" w:rsidP="00263C8A">
      <w:pPr>
        <w:pStyle w:val="2"/>
      </w:pPr>
    </w:p>
    <w:p w:rsidR="00621545" w:rsidRPr="00263C8A" w:rsidRDefault="00621545"/>
    <w:sectPr w:rsidR="00621545" w:rsidRPr="00263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18"/>
    <w:rsid w:val="00263C8A"/>
    <w:rsid w:val="00621545"/>
    <w:rsid w:val="006D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E9FEC"/>
  <w15:chartTrackingRefBased/>
  <w15:docId w15:val="{2670BF9B-EA19-435C-957D-45670675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263C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63C8A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263C8A"/>
    <w:rPr>
      <w:rFonts w:ascii="Calibri" w:eastAsia="宋体" w:hAnsi="Calibri" w:cs="Times New Roman"/>
    </w:rPr>
  </w:style>
  <w:style w:type="paragraph" w:styleId="2">
    <w:name w:val="Body Text First Indent 2"/>
    <w:basedOn w:val="a3"/>
    <w:link w:val="20"/>
    <w:semiHidden/>
    <w:unhideWhenUsed/>
    <w:rsid w:val="00263C8A"/>
    <w:pPr>
      <w:ind w:firstLineChars="200" w:firstLine="420"/>
    </w:pPr>
  </w:style>
  <w:style w:type="character" w:customStyle="1" w:styleId="20">
    <w:name w:val="正文首行缩进 2 字符"/>
    <w:basedOn w:val="a4"/>
    <w:link w:val="2"/>
    <w:semiHidden/>
    <w:rsid w:val="00263C8A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0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</dc:creator>
  <cp:keywords/>
  <dc:description/>
  <cp:lastModifiedBy>zhou</cp:lastModifiedBy>
  <cp:revision>2</cp:revision>
  <dcterms:created xsi:type="dcterms:W3CDTF">2023-01-28T03:15:00Z</dcterms:created>
  <dcterms:modified xsi:type="dcterms:W3CDTF">2023-01-28T03:16:00Z</dcterms:modified>
</cp:coreProperties>
</file>