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6" w:leftChars="-9" w:hanging="22" w:hangingChars="5"/>
        <w:rPr>
          <w:rFonts w:hint="eastAsia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  <w:t>中央企业“央企楷模”推荐表</w:t>
      </w:r>
    </w:p>
    <w:bookmarkEnd w:id="0"/>
    <w:p>
      <w:pPr>
        <w:spacing w:line="580" w:lineRule="exact"/>
        <w:ind w:left="-12" w:leftChars="-9" w:hanging="16" w:hangingChars="5"/>
        <w:rPr>
          <w:rFonts w:eastAsia="华文中宋"/>
          <w:color w:val="000000"/>
          <w:sz w:val="28"/>
          <w:szCs w:val="28"/>
        </w:rPr>
      </w:pPr>
      <w:r>
        <w:rPr>
          <w:rFonts w:hint="eastAsia" w:eastAsia="仿宋_GB2312" w:cs="仿宋_GB2312"/>
          <w:color w:val="000000"/>
          <w:sz w:val="32"/>
          <w:szCs w:val="32"/>
        </w:rPr>
        <w:t>推荐单位：</w:t>
      </w:r>
    </w:p>
    <w:tbl>
      <w:tblPr>
        <w:tblStyle w:val="6"/>
        <w:tblW w:w="87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86"/>
        <w:gridCol w:w="1526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908" w:type="dxa"/>
            <w:vAlign w:val="top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姓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性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hint="eastAsia" w:eastAsia="仿宋_GB2312" w:cs="仿宋_GB2312"/>
                <w:sz w:val="30"/>
                <w:szCs w:val="30"/>
              </w:rPr>
              <w:t>别</w:t>
            </w:r>
          </w:p>
        </w:tc>
        <w:tc>
          <w:tcPr>
            <w:tcW w:w="1704" w:type="dxa"/>
            <w:vAlign w:val="top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top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照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08" w:type="dxa"/>
            <w:vAlign w:val="top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704" w:type="dxa"/>
            <w:vAlign w:val="top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eastAsia="华文中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08" w:type="dxa"/>
            <w:vAlign w:val="top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职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eastAsia="仿宋_GB2312" w:cs="仿宋_GB2312"/>
                <w:sz w:val="30"/>
                <w:szCs w:val="30"/>
              </w:rPr>
              <w:t>务</w:t>
            </w:r>
          </w:p>
        </w:tc>
        <w:tc>
          <w:tcPr>
            <w:tcW w:w="5116" w:type="dxa"/>
            <w:gridSpan w:val="3"/>
            <w:vAlign w:val="top"/>
          </w:tcPr>
          <w:p>
            <w:pPr>
              <w:spacing w:line="580" w:lineRule="exact"/>
              <w:ind w:firstLine="276" w:firstLineChars="1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eastAsia="华文中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9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个人（集体）简历</w:t>
            </w:r>
          </w:p>
        </w:tc>
        <w:tc>
          <w:tcPr>
            <w:tcW w:w="6820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eastAsia="华文中宋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eastAsia="华文中宋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eastAsia="华文中宋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eastAsia="华文中宋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eastAsia="华文中宋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eastAsia="华文中宋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eastAsia="华文中宋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eastAsia="华文中宋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eastAsia="华文中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9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主要荣誉</w:t>
            </w:r>
          </w:p>
        </w:tc>
        <w:tc>
          <w:tcPr>
            <w:tcW w:w="6820" w:type="dxa"/>
            <w:gridSpan w:val="4"/>
            <w:vAlign w:val="top"/>
          </w:tcPr>
          <w:p>
            <w:pPr>
              <w:spacing w:line="380" w:lineRule="exact"/>
              <w:ind w:firstLine="236" w:firstLineChars="100"/>
              <w:rPr>
                <w:rFonts w:eastAsia="华文中宋"/>
                <w:b/>
                <w:bCs/>
                <w:sz w:val="24"/>
                <w:szCs w:val="24"/>
              </w:rPr>
            </w:pPr>
          </w:p>
          <w:p>
            <w:pPr>
              <w:spacing w:line="380" w:lineRule="exact"/>
              <w:ind w:firstLine="236" w:firstLineChars="100"/>
              <w:rPr>
                <w:rFonts w:eastAsia="华文中宋"/>
                <w:b/>
                <w:bCs/>
                <w:sz w:val="24"/>
                <w:szCs w:val="24"/>
              </w:rPr>
            </w:pPr>
          </w:p>
          <w:p>
            <w:pPr>
              <w:spacing w:line="380" w:lineRule="exact"/>
              <w:ind w:firstLine="236" w:firstLineChars="100"/>
              <w:rPr>
                <w:rFonts w:eastAsia="华文中宋"/>
                <w:b/>
                <w:bCs/>
                <w:sz w:val="24"/>
                <w:szCs w:val="24"/>
              </w:rPr>
            </w:pPr>
          </w:p>
          <w:p>
            <w:pPr>
              <w:spacing w:line="380" w:lineRule="exact"/>
              <w:ind w:firstLine="236" w:firstLineChars="100"/>
              <w:rPr>
                <w:rFonts w:eastAsia="华文中宋"/>
                <w:b/>
                <w:bCs/>
                <w:sz w:val="24"/>
                <w:szCs w:val="24"/>
              </w:rPr>
            </w:pPr>
          </w:p>
          <w:p>
            <w:pPr>
              <w:spacing w:line="380" w:lineRule="exact"/>
              <w:ind w:firstLine="236" w:firstLineChars="100"/>
              <w:rPr>
                <w:rFonts w:eastAsia="华文中宋"/>
                <w:b/>
                <w:bCs/>
                <w:sz w:val="24"/>
                <w:szCs w:val="24"/>
              </w:rPr>
            </w:pPr>
          </w:p>
          <w:p>
            <w:pPr>
              <w:spacing w:line="380" w:lineRule="exact"/>
              <w:ind w:firstLine="236" w:firstLineChars="100"/>
              <w:rPr>
                <w:rFonts w:eastAsia="华文中宋"/>
                <w:b/>
                <w:bCs/>
                <w:sz w:val="24"/>
                <w:szCs w:val="24"/>
              </w:rPr>
            </w:pPr>
          </w:p>
          <w:p>
            <w:pPr>
              <w:spacing w:line="380" w:lineRule="exact"/>
              <w:ind w:firstLine="236" w:firstLineChars="100"/>
              <w:rPr>
                <w:rFonts w:eastAsia="华文中宋"/>
                <w:b/>
                <w:bCs/>
                <w:sz w:val="24"/>
                <w:szCs w:val="24"/>
              </w:rPr>
            </w:pPr>
          </w:p>
          <w:p>
            <w:pPr>
              <w:spacing w:line="380" w:lineRule="exact"/>
              <w:ind w:firstLine="236" w:firstLineChars="100"/>
              <w:rPr>
                <w:rFonts w:eastAsia="华文中宋"/>
                <w:b/>
                <w:bCs/>
                <w:sz w:val="24"/>
                <w:szCs w:val="24"/>
              </w:rPr>
            </w:pPr>
          </w:p>
          <w:p>
            <w:pPr>
              <w:spacing w:line="380" w:lineRule="exact"/>
              <w:ind w:firstLine="236" w:firstLineChars="100"/>
              <w:rPr>
                <w:rFonts w:eastAsia="华文中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简要事迹</w:t>
            </w:r>
          </w:p>
          <w:p>
            <w:pPr>
              <w:spacing w:line="580" w:lineRule="exact"/>
              <w:jc w:val="center"/>
              <w:rPr>
                <w:rFonts w:eastAsia="仿宋_GB2312"/>
                <w:spacing w:val="-20"/>
                <w:sz w:val="30"/>
                <w:szCs w:val="30"/>
              </w:rPr>
            </w:pPr>
            <w:r>
              <w:rPr>
                <w:rFonts w:hint="eastAsia" w:eastAsia="仿宋_GB2312" w:cs="仿宋_GB2312"/>
                <w:spacing w:val="-20"/>
                <w:sz w:val="30"/>
                <w:szCs w:val="30"/>
              </w:rPr>
              <w:t>（</w:t>
            </w:r>
            <w:r>
              <w:rPr>
                <w:rFonts w:eastAsia="仿宋_GB2312"/>
                <w:spacing w:val="-20"/>
                <w:sz w:val="30"/>
                <w:szCs w:val="30"/>
              </w:rPr>
              <w:t>500</w:t>
            </w:r>
            <w:r>
              <w:rPr>
                <w:rFonts w:hint="eastAsia" w:eastAsia="仿宋_GB2312" w:cs="仿宋_GB2312"/>
                <w:spacing w:val="-20"/>
                <w:sz w:val="30"/>
                <w:szCs w:val="30"/>
              </w:rPr>
              <w:t>字以内）</w:t>
            </w:r>
          </w:p>
          <w:p>
            <w:pPr>
              <w:spacing w:line="580" w:lineRule="exact"/>
              <w:jc w:val="center"/>
              <w:rPr>
                <w:rFonts w:eastAsia="仿宋_GB2312"/>
                <w:spacing w:val="-20"/>
                <w:sz w:val="30"/>
                <w:szCs w:val="30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pacing w:val="-20"/>
                <w:sz w:val="30"/>
                <w:szCs w:val="30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pacing w:val="-20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简要事迹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（</w:t>
            </w:r>
            <w:r>
              <w:rPr>
                <w:rFonts w:eastAsia="仿宋_GB2312"/>
                <w:sz w:val="30"/>
                <w:szCs w:val="30"/>
              </w:rPr>
              <w:t>500</w:t>
            </w:r>
            <w:r>
              <w:rPr>
                <w:rFonts w:hint="eastAsia" w:eastAsia="仿宋_GB2312" w:cs="仿宋_GB2312"/>
                <w:sz w:val="30"/>
                <w:szCs w:val="30"/>
              </w:rPr>
              <w:t>字以内）</w:t>
            </w:r>
          </w:p>
        </w:tc>
        <w:tc>
          <w:tcPr>
            <w:tcW w:w="6820" w:type="dxa"/>
            <w:gridSpan w:val="4"/>
            <w:vAlign w:val="top"/>
          </w:tcPr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92" w:firstLineChars="200"/>
              <w:rPr>
                <w:rFonts w:eastAsia="华文中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企业纪检部门推荐意见</w:t>
            </w:r>
          </w:p>
        </w:tc>
        <w:tc>
          <w:tcPr>
            <w:tcW w:w="6820" w:type="dxa"/>
            <w:gridSpan w:val="4"/>
            <w:vAlign w:val="top"/>
          </w:tcPr>
          <w:p>
            <w:pPr>
              <w:spacing w:line="400" w:lineRule="exact"/>
              <w:ind w:firstLine="472" w:firstLineChars="20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9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企业党委（党组）推荐意见</w:t>
            </w:r>
          </w:p>
        </w:tc>
        <w:tc>
          <w:tcPr>
            <w:tcW w:w="6820" w:type="dxa"/>
            <w:gridSpan w:val="4"/>
            <w:vAlign w:val="center"/>
          </w:tcPr>
          <w:p>
            <w:pPr>
              <w:spacing w:line="500" w:lineRule="exact"/>
              <w:rPr>
                <w:rFonts w:eastAsia="华文中宋"/>
                <w:b/>
                <w:bCs/>
                <w:sz w:val="30"/>
                <w:szCs w:val="30"/>
              </w:rPr>
            </w:pPr>
          </w:p>
          <w:p>
            <w:pPr>
              <w:spacing w:line="580" w:lineRule="exact"/>
              <w:rPr>
                <w:rFonts w:eastAsia="华文中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9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国资委党委审核意见</w:t>
            </w:r>
          </w:p>
        </w:tc>
        <w:tc>
          <w:tcPr>
            <w:tcW w:w="6820" w:type="dxa"/>
            <w:gridSpan w:val="4"/>
            <w:vAlign w:val="center"/>
          </w:tcPr>
          <w:p>
            <w:pPr>
              <w:spacing w:line="580" w:lineRule="exact"/>
              <w:rPr>
                <w:rFonts w:eastAsia="华文中宋"/>
                <w:b/>
                <w:bCs/>
                <w:sz w:val="30"/>
                <w:szCs w:val="30"/>
              </w:rPr>
            </w:pPr>
          </w:p>
          <w:p>
            <w:pPr>
              <w:spacing w:line="580" w:lineRule="exact"/>
              <w:rPr>
                <w:rFonts w:eastAsia="华文中宋"/>
                <w:b/>
                <w:bCs/>
                <w:sz w:val="30"/>
                <w:szCs w:val="30"/>
              </w:rPr>
            </w:pPr>
          </w:p>
          <w:p>
            <w:pPr>
              <w:spacing w:line="580" w:lineRule="exact"/>
              <w:rPr>
                <w:rFonts w:eastAsia="华文中宋"/>
                <w:b/>
                <w:bCs/>
                <w:sz w:val="30"/>
                <w:szCs w:val="30"/>
              </w:rPr>
            </w:pPr>
          </w:p>
          <w:p>
            <w:pPr>
              <w:spacing w:line="580" w:lineRule="exact"/>
              <w:rPr>
                <w:rFonts w:eastAsia="华文中宋"/>
                <w:b/>
                <w:bCs/>
                <w:sz w:val="30"/>
                <w:szCs w:val="30"/>
              </w:rPr>
            </w:pPr>
          </w:p>
        </w:tc>
      </w:tr>
    </w:tbl>
    <w:p>
      <w:pPr>
        <w:rPr>
          <w:rFonts w:hint="eastAsia" w:ascii="方正仿宋_GBK" w:hAnsi="方正仿宋_GBK" w:eastAsia="仿宋_GB2312"/>
          <w:lang w:eastAsia="zh-CN"/>
        </w:rPr>
      </w:pPr>
      <w:r>
        <w:rPr>
          <w:rFonts w:hint="eastAsia" w:eastAsia="仿宋_GB2312" w:cs="仿宋_GB2312"/>
          <w:sz w:val="32"/>
          <w:szCs w:val="32"/>
        </w:rPr>
        <w:t>（详细事迹可另附页）</w:t>
      </w:r>
      <w:r>
        <w:rPr>
          <w:rFonts w:hint="eastAsia" w:ascii="仿宋_GB2312" w:hAnsi="仿宋_GB2312" w:eastAsia="仿宋_GB2312"/>
          <w:lang w:eastAsia="zh-CN"/>
        </w:rPr>
        <w:t>　　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0" w:right="1473" w:bottom="1133" w:left="1587" w:header="851" w:footer="566" w:gutter="0"/>
      <w:cols w:space="720" w:num="1"/>
      <w:titlePg/>
      <w:docGrid w:type="linesAndChars" w:linePitch="636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jc w:val="right"/>
      <w:rPr>
        <w:rFonts w:hint="eastAsia" w:ascii="楷体_GB2312" w:eastAsia="楷体_GB2312"/>
        <w:sz w:val="28"/>
      </w:rPr>
    </w:pPr>
    <w:r>
      <w:rPr>
        <w:rStyle w:val="5"/>
        <w:rFonts w:hint="eastAsia" w:ascii="宋体" w:hAnsi="宋体" w:eastAsia="宋体"/>
        <w:sz w:val="28"/>
      </w:rPr>
      <w:t>—</w:t>
    </w:r>
    <w:r>
      <w:rPr>
        <w:rStyle w:val="5"/>
        <w:rFonts w:hint="eastAsia" w:ascii="宋体" w:hAnsi="宋体" w:eastAsia="宋体"/>
        <w:sz w:val="28"/>
        <w:lang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5"/>
        <w:rFonts w:hint="eastAsia" w:ascii="宋体" w:hAnsi="宋体" w:eastAsia="宋体"/>
        <w:sz w:val="28"/>
      </w:rPr>
      <w:t>3</w:t>
    </w:r>
    <w:r>
      <w:rPr>
        <w:rFonts w:hint="eastAsia" w:ascii="宋体" w:hAnsi="宋体" w:eastAsia="宋体"/>
        <w:sz w:val="28"/>
      </w:rPr>
      <w:fldChar w:fldCharType="end"/>
    </w:r>
    <w:r>
      <w:rPr>
        <w:rStyle w:val="5"/>
        <w:rFonts w:hint="eastAsia" w:ascii="宋体" w:hAnsi="宋体" w:eastAsia="宋体"/>
        <w:sz w:val="28"/>
        <w:lang w:eastAsia="zh-CN"/>
      </w:rPr>
      <w:t xml:space="preserve"> </w:t>
    </w:r>
    <w:r>
      <w:rPr>
        <w:rStyle w:val="5"/>
        <w:rFonts w:hint="eastAsia" w:ascii="宋体" w:hAnsi="宋体" w:eastAsia="宋体"/>
        <w:sz w:val="28"/>
      </w:rPr>
      <w:t>—</w:t>
    </w:r>
    <w:r>
      <w:rPr>
        <w:rStyle w:val="5"/>
        <w:rFonts w:hint="eastAsia" w:ascii="楷体_GB2312" w:eastAsia="楷体_GB2312"/>
        <w:sz w:val="28"/>
        <w:lang w:eastAsia="zh-CN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楷体_GB2312" w:eastAsia="楷体_GB2312"/>
        <w:sz w:val="28"/>
      </w:rPr>
    </w:pPr>
    <w:r>
      <w:rPr>
        <w:rStyle w:val="5"/>
        <w:rFonts w:hint="eastAsia" w:ascii="楷体_GB2312" w:eastAsia="楷体_GB2312"/>
        <w:sz w:val="28"/>
        <w:lang w:eastAsia="zh-CN"/>
      </w:rPr>
      <w:t>　</w:t>
    </w:r>
    <w:r>
      <w:rPr>
        <w:rStyle w:val="5"/>
        <w:rFonts w:hint="eastAsia" w:ascii="宋体" w:hAnsi="宋体" w:eastAsia="宋体"/>
        <w:sz w:val="28"/>
      </w:rPr>
      <w:t>—</w:t>
    </w:r>
    <w:r>
      <w:rPr>
        <w:rStyle w:val="5"/>
        <w:rFonts w:hint="eastAsia" w:ascii="宋体" w:hAnsi="宋体" w:eastAsia="宋体"/>
        <w:sz w:val="28"/>
        <w:lang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5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Style w:val="5"/>
        <w:rFonts w:hint="eastAsia" w:ascii="宋体" w:hAnsi="宋体" w:eastAsia="宋体"/>
        <w:sz w:val="28"/>
        <w:lang w:eastAsia="zh-CN"/>
      </w:rPr>
      <w:t xml:space="preserve"> </w:t>
    </w:r>
    <w:r>
      <w:rPr>
        <w:rStyle w:val="5"/>
        <w:rFonts w:hint="eastAsia" w:ascii="宋体" w:hAnsi="宋体" w:eastAsia="宋体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-293370</wp:posOffset>
              </wp:positionH>
              <wp:positionV relativeFrom="paragraph">
                <wp:posOffset>-198755</wp:posOffset>
              </wp:positionV>
              <wp:extent cx="6119495" cy="635"/>
              <wp:effectExtent l="0" t="22225" r="14605" b="3429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495" cy="635"/>
                      </a:xfrm>
                      <a:prstGeom prst="line">
                        <a:avLst/>
                      </a:prstGeom>
                      <a:ln w="444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-23.1pt;margin-top:-15.65pt;height:0.05pt;width:481.85pt;z-index:251658240;mso-width-relative:page;mso-height-relative:page;" filled="f" stroked="t" coordsize="21600,21600" o:gfxdata="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+YOs12QAAAAsBAAAPAAAAAAAAAAEA&#10;IAAAACIAAABkcnMvZG93bnJldi54bWxQSwECFAAUAAAACACHTuJAWwBCttUBAACWAwAADgAAAAAA&#10;AAABACAAAAAoAQAAZHJzL2Uyb0RvYy54bWxQSwUGAAAAAAYABgBZAQAAbwUAAAAA&#10;">
              <v:path arrowok="t"/>
              <v:fill on="f" focussize="0,0"/>
              <v:stroke weight="3.5pt" color="#FF0000" linestyle="thinThick"/>
              <v:imagedata o:title=""/>
              <o:lock v:ext="edit" grouping="f" rotation="f" text="f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44139"/>
    <w:rsid w:val="6A7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0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2017-08-29T07:29:00Z</dcterms:created>
  <dc:creator>Administrator</dc:creator>
  <cp:lastModifiedBy>Administrator</cp:lastModifiedBy>
  <dcterms:modified xsi:type="dcterms:W3CDTF">2017-08-29T07:29:58Z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